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BB" w:rsidRPr="00A24D4B" w:rsidRDefault="00E70EBB" w:rsidP="00E70EBB">
      <w:pPr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4D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Министерство культуры и туризма Астраханской области</w:t>
      </w:r>
    </w:p>
    <w:p w:rsidR="00E70EBB" w:rsidRPr="00A24D4B" w:rsidRDefault="00E70EBB" w:rsidP="00E70EBB">
      <w:pPr>
        <w:ind w:left="-284"/>
        <w:jc w:val="center"/>
        <w:rPr>
          <w:color w:val="000000" w:themeColor="text1"/>
          <w:sz w:val="24"/>
          <w:szCs w:val="24"/>
        </w:rPr>
      </w:pPr>
      <w:r w:rsidRPr="00A24D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Астраханская государственная картинная галерея имени П.М. </w:t>
      </w:r>
      <w:proofErr w:type="spellStart"/>
      <w:r w:rsidRPr="00A24D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Догадина</w:t>
      </w:r>
      <w:proofErr w:type="spellEnd"/>
    </w:p>
    <w:p w:rsidR="00E70EBB" w:rsidRPr="00A24D4B" w:rsidRDefault="00E70EBB" w:rsidP="00E70EBB">
      <w:pPr>
        <w:ind w:left="-284"/>
        <w:jc w:val="center"/>
        <w:rPr>
          <w:color w:val="000000" w:themeColor="text1"/>
          <w:sz w:val="24"/>
          <w:szCs w:val="24"/>
        </w:rPr>
      </w:pPr>
      <w:r w:rsidRPr="00A24D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Дом-музей Велимира Хлебникова</w:t>
      </w:r>
    </w:p>
    <w:p w:rsidR="00E70EBB" w:rsidRDefault="00E70EBB" w:rsidP="006508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0897" w:rsidRDefault="00E70EBB" w:rsidP="00650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</w:p>
    <w:p w:rsidR="00E70EBB" w:rsidRPr="00E70EBB" w:rsidRDefault="00E70EBB" w:rsidP="00E70E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EBB">
        <w:rPr>
          <w:rFonts w:ascii="Times New Roman" w:hAnsi="Times New Roman" w:cs="Times New Roman"/>
          <w:b/>
          <w:sz w:val="28"/>
          <w:szCs w:val="28"/>
        </w:rPr>
        <w:t>Выставка прижизненных изданий Иосифа Бродского</w:t>
      </w:r>
    </w:p>
    <w:p w:rsidR="00E70EBB" w:rsidRPr="00E70EBB" w:rsidRDefault="00E70EBB" w:rsidP="00E70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EBB">
        <w:rPr>
          <w:rFonts w:ascii="Times New Roman" w:hAnsi="Times New Roman" w:cs="Times New Roman"/>
          <w:b/>
          <w:sz w:val="28"/>
          <w:szCs w:val="28"/>
        </w:rPr>
        <w:t>«Поэзия суть существование души»</w:t>
      </w:r>
    </w:p>
    <w:p w:rsidR="00E70EBB" w:rsidRDefault="00E70EBB" w:rsidP="005D7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0EBB">
        <w:rPr>
          <w:rFonts w:ascii="Times New Roman" w:hAnsi="Times New Roman" w:cs="Times New Roman"/>
          <w:sz w:val="28"/>
          <w:szCs w:val="28"/>
        </w:rPr>
        <w:t>(</w:t>
      </w:r>
      <w:r w:rsidRPr="00E70EBB">
        <w:rPr>
          <w:rFonts w:ascii="Times New Roman" w:hAnsi="Times New Roman" w:cs="Times New Roman"/>
          <w:i/>
          <w:sz w:val="28"/>
          <w:szCs w:val="28"/>
        </w:rPr>
        <w:t>К 75-летию со дня рождения поэта</w:t>
      </w:r>
      <w:r w:rsidRPr="00E70EBB">
        <w:rPr>
          <w:rFonts w:ascii="Times New Roman" w:hAnsi="Times New Roman" w:cs="Times New Roman"/>
          <w:sz w:val="28"/>
          <w:szCs w:val="28"/>
        </w:rPr>
        <w:t>).</w:t>
      </w:r>
    </w:p>
    <w:p w:rsidR="00650897" w:rsidRPr="00B12F31" w:rsidRDefault="00650897" w:rsidP="005D7F0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A0D74" w:rsidRDefault="005A0D74" w:rsidP="005D7F0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июля 2015 года в рамках Года Литературы в Доме-музее Велимира Хлебникова открывается в</w:t>
      </w:r>
      <w:r w:rsidRPr="005A0D74">
        <w:rPr>
          <w:rFonts w:ascii="Times New Roman" w:hAnsi="Times New Roman" w:cs="Times New Roman"/>
          <w:sz w:val="28"/>
          <w:szCs w:val="28"/>
        </w:rPr>
        <w:t>ыставка прижизненных изданий Иосифа Бродского</w:t>
      </w:r>
      <w:r w:rsidR="005D7F06">
        <w:rPr>
          <w:rFonts w:ascii="Times New Roman" w:hAnsi="Times New Roman" w:cs="Times New Roman"/>
          <w:sz w:val="28"/>
          <w:szCs w:val="28"/>
        </w:rPr>
        <w:t xml:space="preserve">. Она названа строкой самого Иосифа Александровича, имеющей продолжение: </w:t>
      </w:r>
      <w:r w:rsidRPr="005A0D74">
        <w:rPr>
          <w:rFonts w:ascii="Times New Roman" w:hAnsi="Times New Roman" w:cs="Times New Roman"/>
          <w:sz w:val="28"/>
          <w:szCs w:val="28"/>
        </w:rPr>
        <w:t>«Поэзия суть существование души</w:t>
      </w:r>
      <w:r w:rsidR="005D7F06" w:rsidRPr="005D7F06">
        <w:rPr>
          <w:rFonts w:ascii="Times New Roman" w:hAnsi="Times New Roman" w:cs="Times New Roman"/>
          <w:sz w:val="28"/>
          <w:szCs w:val="28"/>
        </w:rPr>
        <w:t>, ищущее себе выхода в языке</w:t>
      </w:r>
      <w:r w:rsidR="005D7F0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22815" w:rsidRDefault="00650897" w:rsidP="009B094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 xml:space="preserve">Выдающийся русский поэт Иосиф Александрович Бродский родился в 1940 году в Ленинграде, в семье морского офицера А.И. Бродского и переводчицы М.В. </w:t>
      </w:r>
      <w:proofErr w:type="spellStart"/>
      <w:r w:rsidRPr="00B12F31">
        <w:rPr>
          <w:rFonts w:ascii="Times New Roman" w:hAnsi="Times New Roman" w:cs="Times New Roman"/>
          <w:sz w:val="28"/>
          <w:szCs w:val="28"/>
        </w:rPr>
        <w:t>Вольперт</w:t>
      </w:r>
      <w:proofErr w:type="spellEnd"/>
      <w:r w:rsidRPr="00B12F31">
        <w:rPr>
          <w:rFonts w:ascii="Times New Roman" w:hAnsi="Times New Roman" w:cs="Times New Roman"/>
          <w:sz w:val="28"/>
          <w:szCs w:val="28"/>
        </w:rPr>
        <w:t>.</w:t>
      </w:r>
      <w:r w:rsidR="00596C0D">
        <w:rPr>
          <w:rFonts w:ascii="Times New Roman" w:hAnsi="Times New Roman" w:cs="Times New Roman"/>
          <w:sz w:val="28"/>
          <w:szCs w:val="28"/>
        </w:rPr>
        <w:t xml:space="preserve"> </w:t>
      </w:r>
      <w:r w:rsidRPr="00B12F31">
        <w:rPr>
          <w:rFonts w:ascii="Times New Roman" w:hAnsi="Times New Roman" w:cs="Times New Roman"/>
          <w:sz w:val="28"/>
          <w:szCs w:val="28"/>
        </w:rPr>
        <w:t>С детс</w:t>
      </w:r>
      <w:r w:rsidR="0054014B">
        <w:rPr>
          <w:rFonts w:ascii="Times New Roman" w:hAnsi="Times New Roman" w:cs="Times New Roman"/>
          <w:sz w:val="28"/>
          <w:szCs w:val="28"/>
        </w:rPr>
        <w:t>тв</w:t>
      </w:r>
      <w:r w:rsidR="00DD71D7">
        <w:rPr>
          <w:rFonts w:ascii="Times New Roman" w:hAnsi="Times New Roman" w:cs="Times New Roman"/>
          <w:sz w:val="28"/>
          <w:szCs w:val="28"/>
        </w:rPr>
        <w:t>а отличался независимостью. В восьмо</w:t>
      </w:r>
      <w:r w:rsidR="0054014B">
        <w:rPr>
          <w:rFonts w:ascii="Times New Roman" w:hAnsi="Times New Roman" w:cs="Times New Roman"/>
          <w:sz w:val="28"/>
          <w:szCs w:val="28"/>
        </w:rPr>
        <w:t>м классе</w:t>
      </w:r>
      <w:r w:rsidRPr="00B12F31">
        <w:rPr>
          <w:rFonts w:ascii="Times New Roman" w:hAnsi="Times New Roman" w:cs="Times New Roman"/>
          <w:sz w:val="28"/>
          <w:szCs w:val="28"/>
        </w:rPr>
        <w:t xml:space="preserve"> ушёл из школы, работал фрезеровщиком на заводе, кочегаром, матросом. С 16-ти лет начал писать стихи. </w:t>
      </w:r>
    </w:p>
    <w:p w:rsidR="00650897" w:rsidRPr="00B12F31" w:rsidRDefault="00650897" w:rsidP="005D7F0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 xml:space="preserve">В 1961 году вокруг  поэтессы Анны Ахматовой группируется кружок молодых ленинградских поэтов: Бродский, Рейн, </w:t>
      </w:r>
      <w:proofErr w:type="spellStart"/>
      <w:r w:rsidRPr="00B12F31">
        <w:rPr>
          <w:rFonts w:ascii="Times New Roman" w:hAnsi="Times New Roman" w:cs="Times New Roman"/>
          <w:sz w:val="28"/>
          <w:szCs w:val="28"/>
        </w:rPr>
        <w:t>Найман</w:t>
      </w:r>
      <w:proofErr w:type="spellEnd"/>
      <w:r w:rsidRPr="00B12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2F31">
        <w:rPr>
          <w:rFonts w:ascii="Times New Roman" w:hAnsi="Times New Roman" w:cs="Times New Roman"/>
          <w:sz w:val="28"/>
          <w:szCs w:val="28"/>
        </w:rPr>
        <w:t>Бобышев</w:t>
      </w:r>
      <w:proofErr w:type="spellEnd"/>
      <w:r w:rsidRPr="00B12F31">
        <w:rPr>
          <w:rFonts w:ascii="Times New Roman" w:hAnsi="Times New Roman" w:cs="Times New Roman"/>
          <w:sz w:val="28"/>
          <w:szCs w:val="28"/>
        </w:rPr>
        <w:t xml:space="preserve">. </w:t>
      </w:r>
      <w:r w:rsidR="00222815">
        <w:rPr>
          <w:rFonts w:ascii="Times New Roman" w:hAnsi="Times New Roman" w:cs="Times New Roman"/>
          <w:sz w:val="28"/>
          <w:szCs w:val="28"/>
        </w:rPr>
        <w:t xml:space="preserve">Иосиф </w:t>
      </w:r>
      <w:r w:rsidRPr="00B12F31">
        <w:rPr>
          <w:rFonts w:ascii="Times New Roman" w:hAnsi="Times New Roman" w:cs="Times New Roman"/>
          <w:sz w:val="28"/>
          <w:szCs w:val="28"/>
        </w:rPr>
        <w:t>Брод</w:t>
      </w:r>
      <w:r w:rsidR="00B1448B">
        <w:rPr>
          <w:rFonts w:ascii="Times New Roman" w:hAnsi="Times New Roman" w:cs="Times New Roman"/>
          <w:sz w:val="28"/>
          <w:szCs w:val="28"/>
        </w:rPr>
        <w:t>ский лидирует в этой четвёрке. Он в</w:t>
      </w:r>
      <w:r w:rsidRPr="00B12F31">
        <w:rPr>
          <w:rFonts w:ascii="Times New Roman" w:hAnsi="Times New Roman" w:cs="Times New Roman"/>
          <w:sz w:val="28"/>
          <w:szCs w:val="28"/>
        </w:rPr>
        <w:t xml:space="preserve">зят на учёт в КГБ. В феврале 1964 года арестован. Судим. Формально – за тунеядство. Фактически – за стихи. Приговорён к пяти годам ссылки в деревню </w:t>
      </w:r>
      <w:proofErr w:type="spellStart"/>
      <w:r w:rsidRPr="00B12F31">
        <w:rPr>
          <w:rFonts w:ascii="Times New Roman" w:hAnsi="Times New Roman" w:cs="Times New Roman"/>
          <w:sz w:val="28"/>
          <w:szCs w:val="28"/>
        </w:rPr>
        <w:t>Норенская</w:t>
      </w:r>
      <w:proofErr w:type="spellEnd"/>
      <w:r w:rsidRPr="00B12F31">
        <w:rPr>
          <w:rFonts w:ascii="Times New Roman" w:hAnsi="Times New Roman" w:cs="Times New Roman"/>
          <w:sz w:val="28"/>
          <w:szCs w:val="28"/>
        </w:rPr>
        <w:t xml:space="preserve"> сроком на пять лет. Освобождён через полтора года по ходатайству Сартра.</w:t>
      </w:r>
    </w:p>
    <w:p w:rsidR="00650897" w:rsidRPr="00B12F31" w:rsidRDefault="00650897" w:rsidP="005D7F0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>Далее высылка из СССР, блистательная поэтическая карьера в США, Нобелевская премия.</w:t>
      </w:r>
    </w:p>
    <w:p w:rsidR="008D05A2" w:rsidRDefault="00650897" w:rsidP="008D05A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 xml:space="preserve">Выставка прижизненных изданий Иосифа Бродского проводится в Астрахани впервые. Она </w:t>
      </w:r>
      <w:r w:rsidR="005D7F06">
        <w:rPr>
          <w:rFonts w:ascii="Times New Roman" w:hAnsi="Times New Roman" w:cs="Times New Roman"/>
          <w:sz w:val="28"/>
          <w:szCs w:val="28"/>
        </w:rPr>
        <w:t xml:space="preserve">состоит </w:t>
      </w:r>
      <w:r w:rsidRPr="00B12F31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5D7F06">
        <w:rPr>
          <w:rFonts w:ascii="Times New Roman" w:hAnsi="Times New Roman" w:cs="Times New Roman"/>
          <w:sz w:val="28"/>
          <w:szCs w:val="28"/>
        </w:rPr>
        <w:t>из раритетных изданий</w:t>
      </w:r>
      <w:r w:rsidRPr="00B12F31">
        <w:rPr>
          <w:rFonts w:ascii="Times New Roman" w:hAnsi="Times New Roman" w:cs="Times New Roman"/>
          <w:sz w:val="28"/>
          <w:szCs w:val="28"/>
        </w:rPr>
        <w:t>: сборники, изданные в США («</w:t>
      </w:r>
      <w:proofErr w:type="spellStart"/>
      <w:r w:rsidRPr="00B12F31">
        <w:rPr>
          <w:rFonts w:ascii="Times New Roman" w:hAnsi="Times New Roman" w:cs="Times New Roman"/>
          <w:sz w:val="28"/>
          <w:szCs w:val="28"/>
        </w:rPr>
        <w:t>Ардис</w:t>
      </w:r>
      <w:proofErr w:type="spellEnd"/>
      <w:r w:rsidRPr="00B12F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«Издательство</w:t>
      </w:r>
      <w:r w:rsidRPr="00B12F31">
        <w:rPr>
          <w:rFonts w:ascii="Times New Roman" w:hAnsi="Times New Roman" w:cs="Times New Roman"/>
          <w:sz w:val="28"/>
          <w:szCs w:val="28"/>
        </w:rPr>
        <w:t xml:space="preserve"> Чехова»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B12F31">
        <w:rPr>
          <w:rFonts w:ascii="Times New Roman" w:hAnsi="Times New Roman" w:cs="Times New Roman"/>
          <w:sz w:val="28"/>
          <w:szCs w:val="28"/>
        </w:rPr>
        <w:t xml:space="preserve"> редкие афиши, фотографии, п</w:t>
      </w:r>
      <w:r w:rsidR="00B1448B">
        <w:rPr>
          <w:rFonts w:ascii="Times New Roman" w:hAnsi="Times New Roman" w:cs="Times New Roman"/>
          <w:sz w:val="28"/>
          <w:szCs w:val="28"/>
        </w:rPr>
        <w:t>рижизненный трёхтомник стихов (</w:t>
      </w:r>
      <w:r w:rsidRPr="00B12F31">
        <w:rPr>
          <w:rFonts w:ascii="Times New Roman" w:hAnsi="Times New Roman" w:cs="Times New Roman"/>
          <w:sz w:val="28"/>
          <w:szCs w:val="28"/>
        </w:rPr>
        <w:t>всего – 25 экспонатов). О  том, как американ</w:t>
      </w:r>
      <w:r w:rsidR="00B1448B">
        <w:rPr>
          <w:rFonts w:ascii="Times New Roman" w:hAnsi="Times New Roman" w:cs="Times New Roman"/>
          <w:sz w:val="28"/>
          <w:szCs w:val="28"/>
        </w:rPr>
        <w:t>ские сборники опального поэта (</w:t>
      </w:r>
      <w:r w:rsidRPr="00B12F31">
        <w:rPr>
          <w:rFonts w:ascii="Times New Roman" w:hAnsi="Times New Roman" w:cs="Times New Roman"/>
          <w:sz w:val="28"/>
          <w:szCs w:val="28"/>
        </w:rPr>
        <w:t>издания 197</w:t>
      </w:r>
      <w:r w:rsidR="00B1448B">
        <w:rPr>
          <w:rFonts w:ascii="Times New Roman" w:hAnsi="Times New Roman" w:cs="Times New Roman"/>
          <w:sz w:val="28"/>
          <w:szCs w:val="28"/>
        </w:rPr>
        <w:t>0-х годов) оказал</w:t>
      </w:r>
      <w:r w:rsidR="00B3199A">
        <w:rPr>
          <w:rFonts w:ascii="Times New Roman" w:hAnsi="Times New Roman" w:cs="Times New Roman"/>
          <w:sz w:val="28"/>
          <w:szCs w:val="28"/>
        </w:rPr>
        <w:t>ись</w:t>
      </w:r>
      <w:r w:rsidR="00B1448B">
        <w:rPr>
          <w:rFonts w:ascii="Times New Roman" w:hAnsi="Times New Roman" w:cs="Times New Roman"/>
          <w:sz w:val="28"/>
          <w:szCs w:val="28"/>
        </w:rPr>
        <w:t xml:space="preserve"> в Астрахани</w:t>
      </w:r>
      <w:r w:rsidR="00E97DD4">
        <w:rPr>
          <w:rFonts w:ascii="Times New Roman" w:hAnsi="Times New Roman" w:cs="Times New Roman"/>
          <w:sz w:val="28"/>
          <w:szCs w:val="28"/>
        </w:rPr>
        <w:t>, расскаж</w:t>
      </w:r>
      <w:r w:rsidRPr="00B12F31">
        <w:rPr>
          <w:rFonts w:ascii="Times New Roman" w:hAnsi="Times New Roman" w:cs="Times New Roman"/>
          <w:sz w:val="28"/>
          <w:szCs w:val="28"/>
        </w:rPr>
        <w:t xml:space="preserve">ет собиратель коллекции А.А.Мамаев. </w:t>
      </w:r>
    </w:p>
    <w:p w:rsidR="00650897" w:rsidRDefault="00650897" w:rsidP="008D05A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 xml:space="preserve">Прижизненные </w:t>
      </w:r>
      <w:r w:rsidR="00B3199A">
        <w:rPr>
          <w:rFonts w:ascii="Times New Roman" w:hAnsi="Times New Roman" w:cs="Times New Roman"/>
          <w:sz w:val="28"/>
          <w:szCs w:val="28"/>
        </w:rPr>
        <w:t>книги</w:t>
      </w:r>
      <w:r w:rsidRPr="00B12F31">
        <w:rPr>
          <w:rFonts w:ascii="Times New Roman" w:hAnsi="Times New Roman" w:cs="Times New Roman"/>
          <w:sz w:val="28"/>
          <w:szCs w:val="28"/>
        </w:rPr>
        <w:t xml:space="preserve"> отечественных изданий </w:t>
      </w:r>
      <w:r w:rsidR="008D05A2">
        <w:rPr>
          <w:rFonts w:ascii="Times New Roman" w:hAnsi="Times New Roman" w:cs="Times New Roman"/>
          <w:sz w:val="28"/>
          <w:szCs w:val="28"/>
        </w:rPr>
        <w:t xml:space="preserve">Бродского </w:t>
      </w:r>
      <w:r w:rsidRPr="00B12F31">
        <w:rPr>
          <w:rFonts w:ascii="Times New Roman" w:hAnsi="Times New Roman" w:cs="Times New Roman"/>
          <w:sz w:val="28"/>
          <w:szCs w:val="28"/>
        </w:rPr>
        <w:t xml:space="preserve">стали выходить лишь в перестройку. Они </w:t>
      </w:r>
      <w:r w:rsidR="00B3199A">
        <w:rPr>
          <w:rFonts w:ascii="Times New Roman" w:hAnsi="Times New Roman" w:cs="Times New Roman"/>
          <w:sz w:val="28"/>
          <w:szCs w:val="28"/>
        </w:rPr>
        <w:t xml:space="preserve">также экспонируются </w:t>
      </w:r>
      <w:r w:rsidR="00FC14E1">
        <w:rPr>
          <w:rFonts w:ascii="Times New Roman" w:hAnsi="Times New Roman" w:cs="Times New Roman"/>
          <w:sz w:val="28"/>
          <w:szCs w:val="28"/>
        </w:rPr>
        <w:t xml:space="preserve">в музее Хлебникова. Сама выставка </w:t>
      </w:r>
      <w:r w:rsidR="008A3723">
        <w:rPr>
          <w:rFonts w:ascii="Times New Roman" w:hAnsi="Times New Roman" w:cs="Times New Roman"/>
          <w:sz w:val="28"/>
          <w:szCs w:val="28"/>
        </w:rPr>
        <w:t xml:space="preserve">помимо экскурсии </w:t>
      </w:r>
      <w:r w:rsidR="00B3199A">
        <w:rPr>
          <w:rFonts w:ascii="Times New Roman" w:hAnsi="Times New Roman" w:cs="Times New Roman"/>
          <w:sz w:val="28"/>
          <w:szCs w:val="28"/>
        </w:rPr>
        <w:t>сопровождается чтением стихотворений</w:t>
      </w:r>
      <w:r w:rsidR="00B3199A" w:rsidRPr="00B12F31">
        <w:rPr>
          <w:rFonts w:ascii="Times New Roman" w:hAnsi="Times New Roman" w:cs="Times New Roman"/>
          <w:sz w:val="28"/>
          <w:szCs w:val="28"/>
        </w:rPr>
        <w:t xml:space="preserve"> поэт</w:t>
      </w:r>
      <w:r w:rsidR="00B3199A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8A3723">
        <w:rPr>
          <w:rFonts w:ascii="Times New Roman" w:hAnsi="Times New Roman" w:cs="Times New Roman"/>
          <w:sz w:val="28"/>
          <w:szCs w:val="28"/>
        </w:rPr>
        <w:t>видеопоказом</w:t>
      </w:r>
      <w:proofErr w:type="spellEnd"/>
      <w:r w:rsidR="00B3199A">
        <w:rPr>
          <w:rFonts w:ascii="Times New Roman" w:hAnsi="Times New Roman" w:cs="Times New Roman"/>
          <w:sz w:val="28"/>
          <w:szCs w:val="28"/>
        </w:rPr>
        <w:t xml:space="preserve"> фрагментов из документальных и художественных фильмов</w:t>
      </w:r>
      <w:r w:rsidR="008D05A2">
        <w:rPr>
          <w:rFonts w:ascii="Times New Roman" w:hAnsi="Times New Roman" w:cs="Times New Roman"/>
          <w:sz w:val="28"/>
          <w:szCs w:val="28"/>
        </w:rPr>
        <w:t xml:space="preserve"> («Прогулки с Бродским», </w:t>
      </w:r>
      <w:r w:rsidR="008D05A2" w:rsidRPr="00B12F31">
        <w:rPr>
          <w:rFonts w:ascii="Times New Roman" w:hAnsi="Times New Roman" w:cs="Times New Roman"/>
          <w:sz w:val="28"/>
          <w:szCs w:val="28"/>
        </w:rPr>
        <w:t>«Полторы комнаты»</w:t>
      </w:r>
      <w:r w:rsidR="008D05A2">
        <w:rPr>
          <w:rFonts w:ascii="Times New Roman" w:hAnsi="Times New Roman" w:cs="Times New Roman"/>
          <w:sz w:val="28"/>
          <w:szCs w:val="28"/>
        </w:rPr>
        <w:t>)</w:t>
      </w:r>
      <w:r w:rsidR="00FC14E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A3723">
        <w:rPr>
          <w:rFonts w:ascii="Times New Roman" w:hAnsi="Times New Roman" w:cs="Times New Roman"/>
          <w:sz w:val="28"/>
          <w:szCs w:val="28"/>
        </w:rPr>
        <w:t>демонстрацией</w:t>
      </w:r>
      <w:r w:rsidR="00FC14E1">
        <w:rPr>
          <w:rFonts w:ascii="Times New Roman" w:hAnsi="Times New Roman" w:cs="Times New Roman"/>
          <w:sz w:val="28"/>
          <w:szCs w:val="28"/>
        </w:rPr>
        <w:t xml:space="preserve"> совр</w:t>
      </w:r>
      <w:r w:rsidR="008A3723">
        <w:rPr>
          <w:rFonts w:ascii="Times New Roman" w:hAnsi="Times New Roman" w:cs="Times New Roman"/>
          <w:sz w:val="28"/>
          <w:szCs w:val="28"/>
        </w:rPr>
        <w:t>еменных изданий о поэте из «Американского</w:t>
      </w:r>
      <w:r w:rsidR="00FC14E1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9C1AC8">
        <w:rPr>
          <w:rFonts w:ascii="Times New Roman" w:hAnsi="Times New Roman" w:cs="Times New Roman"/>
          <w:sz w:val="28"/>
          <w:szCs w:val="28"/>
        </w:rPr>
        <w:t>а</w:t>
      </w:r>
      <w:r w:rsidR="00FC14E1">
        <w:rPr>
          <w:rFonts w:ascii="Times New Roman" w:hAnsi="Times New Roman" w:cs="Times New Roman"/>
          <w:sz w:val="28"/>
          <w:szCs w:val="28"/>
        </w:rPr>
        <w:t xml:space="preserve"> Иосифа Бродского» (Санкт-Петербург). </w:t>
      </w:r>
    </w:p>
    <w:p w:rsidR="00E70EBB" w:rsidRDefault="00E70EBB" w:rsidP="00665AA8">
      <w:pPr>
        <w:ind w:firstLine="567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834D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В рамках работы выставки состоятся лекции, </w:t>
      </w:r>
      <w:r w:rsidR="00665AA8">
        <w:rPr>
          <w:rFonts w:ascii="Times New Roman" w:eastAsia="Times New Roman" w:hAnsi="Times New Roman" w:cs="Times New Roman"/>
          <w:b/>
          <w:i/>
          <w:sz w:val="26"/>
          <w:szCs w:val="26"/>
        </w:rPr>
        <w:t>кин</w:t>
      </w:r>
      <w:proofErr w:type="gramStart"/>
      <w:r w:rsidR="00665AA8">
        <w:rPr>
          <w:rFonts w:ascii="Times New Roman" w:eastAsia="Times New Roman" w:hAnsi="Times New Roman" w:cs="Times New Roman"/>
          <w:b/>
          <w:i/>
          <w:sz w:val="26"/>
          <w:szCs w:val="26"/>
        </w:rPr>
        <w:t>о-</w:t>
      </w:r>
      <w:proofErr w:type="gramEnd"/>
      <w:r w:rsidR="00665AA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и </w:t>
      </w:r>
      <w:r w:rsidRPr="005834D4">
        <w:rPr>
          <w:rFonts w:ascii="Times New Roman" w:eastAsia="Times New Roman" w:hAnsi="Times New Roman" w:cs="Times New Roman"/>
          <w:b/>
          <w:i/>
          <w:sz w:val="26"/>
          <w:szCs w:val="26"/>
        </w:rPr>
        <w:t>литературные «</w:t>
      </w:r>
      <w:proofErr w:type="spellStart"/>
      <w:r w:rsidRPr="005834D4">
        <w:rPr>
          <w:rFonts w:ascii="Times New Roman" w:eastAsia="Times New Roman" w:hAnsi="Times New Roman" w:cs="Times New Roman"/>
          <w:b/>
          <w:i/>
          <w:sz w:val="26"/>
          <w:szCs w:val="26"/>
        </w:rPr>
        <w:t>верандники</w:t>
      </w:r>
      <w:proofErr w:type="spellEnd"/>
      <w:r w:rsidRPr="005834D4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,</w:t>
      </w:r>
      <w:r w:rsidRPr="005834D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посвящённые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жизни и </w:t>
      </w:r>
      <w:r w:rsidRPr="005834D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творчеству </w:t>
      </w:r>
      <w:r w:rsidR="00FC14E1">
        <w:rPr>
          <w:rFonts w:ascii="Times New Roman" w:eastAsia="Times New Roman" w:hAnsi="Times New Roman" w:cs="Times New Roman"/>
          <w:b/>
          <w:i/>
          <w:sz w:val="26"/>
          <w:szCs w:val="26"/>
        </w:rPr>
        <w:t>И.А. Бродского</w:t>
      </w:r>
      <w:r w:rsidRPr="005834D4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</w:p>
    <w:p w:rsidR="00E70EBB" w:rsidRPr="00CC6953" w:rsidRDefault="00E70EBB" w:rsidP="00E70EBB">
      <w:pPr>
        <w:ind w:firstLine="567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E822B3" w:rsidRPr="00B3199A" w:rsidRDefault="00E70EBB" w:rsidP="00B3199A">
      <w:pPr>
        <w:ind w:left="-284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CF6B76">
        <w:rPr>
          <w:rFonts w:ascii="Times New Roman" w:eastAsia="Times New Roman" w:hAnsi="Times New Roman" w:cs="Times New Roman"/>
          <w:b/>
          <w:color w:val="000000" w:themeColor="text1"/>
          <w:sz w:val="24"/>
        </w:rPr>
        <w:t>Время работы выставки:</w:t>
      </w:r>
      <w:r w:rsidR="00FC14E1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23.07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>-30</w:t>
      </w:r>
      <w:r w:rsidR="008A3723">
        <w:rPr>
          <w:rFonts w:ascii="Times New Roman" w:eastAsia="Times New Roman" w:hAnsi="Times New Roman" w:cs="Times New Roman"/>
          <w:color w:val="000000" w:themeColor="text1"/>
          <w:sz w:val="24"/>
        </w:rPr>
        <w:t>.08</w:t>
      </w:r>
      <w:r w:rsidRPr="00CF6B76">
        <w:rPr>
          <w:rFonts w:ascii="Times New Roman" w:eastAsia="Times New Roman" w:hAnsi="Times New Roman" w:cs="Times New Roman"/>
          <w:color w:val="000000" w:themeColor="text1"/>
          <w:sz w:val="24"/>
        </w:rPr>
        <w:t>.2015, ежедневно, кроме понедельника, 10.00-</w:t>
      </w:r>
      <w:bookmarkStart w:id="0" w:name="_GoBack"/>
      <w:bookmarkEnd w:id="0"/>
      <w:r w:rsidRPr="00CF6B76">
        <w:rPr>
          <w:rFonts w:ascii="Times New Roman" w:eastAsia="Times New Roman" w:hAnsi="Times New Roman" w:cs="Times New Roman"/>
          <w:color w:val="000000" w:themeColor="text1"/>
          <w:sz w:val="24"/>
        </w:rPr>
        <w:t>18.00, по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четвергам 13.00-21.00.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Адрес: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ул. Свердлова, 53.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(8512) 51-64-96.</w:t>
      </w:r>
    </w:p>
    <w:sectPr w:rsidR="00E822B3" w:rsidRPr="00B3199A" w:rsidSect="007F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2391"/>
    <w:multiLevelType w:val="hybridMultilevel"/>
    <w:tmpl w:val="E87C84E6"/>
    <w:lvl w:ilvl="0" w:tplc="94946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C4B"/>
    <w:rsid w:val="00222815"/>
    <w:rsid w:val="002F0F86"/>
    <w:rsid w:val="00324967"/>
    <w:rsid w:val="00331C6E"/>
    <w:rsid w:val="003B622B"/>
    <w:rsid w:val="003D534D"/>
    <w:rsid w:val="003D785B"/>
    <w:rsid w:val="00405190"/>
    <w:rsid w:val="004F6795"/>
    <w:rsid w:val="0054014B"/>
    <w:rsid w:val="00596C0D"/>
    <w:rsid w:val="005A0D74"/>
    <w:rsid w:val="005D7F06"/>
    <w:rsid w:val="005E224B"/>
    <w:rsid w:val="00650897"/>
    <w:rsid w:val="00665AA8"/>
    <w:rsid w:val="00724737"/>
    <w:rsid w:val="007625D9"/>
    <w:rsid w:val="0077032C"/>
    <w:rsid w:val="007F6BC4"/>
    <w:rsid w:val="00877C4B"/>
    <w:rsid w:val="00880A16"/>
    <w:rsid w:val="008A3723"/>
    <w:rsid w:val="008D05A2"/>
    <w:rsid w:val="008D775B"/>
    <w:rsid w:val="009B0943"/>
    <w:rsid w:val="009C1AC8"/>
    <w:rsid w:val="009D473E"/>
    <w:rsid w:val="00A147CC"/>
    <w:rsid w:val="00B1448B"/>
    <w:rsid w:val="00B22727"/>
    <w:rsid w:val="00B3199A"/>
    <w:rsid w:val="00B967B5"/>
    <w:rsid w:val="00C1522D"/>
    <w:rsid w:val="00DD71D7"/>
    <w:rsid w:val="00E54E77"/>
    <w:rsid w:val="00E70EBB"/>
    <w:rsid w:val="00E822B3"/>
    <w:rsid w:val="00E97DD4"/>
    <w:rsid w:val="00EA5B43"/>
    <w:rsid w:val="00FC1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C4B"/>
    <w:pPr>
      <w:ind w:left="720"/>
      <w:contextualSpacing/>
    </w:pPr>
  </w:style>
  <w:style w:type="table" w:styleId="a4">
    <w:name w:val="Table Grid"/>
    <w:basedOn w:val="a1"/>
    <w:uiPriority w:val="39"/>
    <w:rsid w:val="00B967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Black.User</cp:lastModifiedBy>
  <cp:revision>25</cp:revision>
  <dcterms:created xsi:type="dcterms:W3CDTF">2015-07-08T14:51:00Z</dcterms:created>
  <dcterms:modified xsi:type="dcterms:W3CDTF">2015-07-13T11:21:00Z</dcterms:modified>
</cp:coreProperties>
</file>